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407A" w14:textId="77777777" w:rsidR="00764AF7" w:rsidRPr="00867891" w:rsidRDefault="00A53FD6" w:rsidP="00FA7C4F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000000" w:themeColor="text1"/>
        </w:rPr>
      </w:pPr>
      <w:r w:rsidRPr="00867891">
        <w:rPr>
          <w:rStyle w:val="Referenciaintensa"/>
          <w:color w:val="000000" w:themeColor="text1"/>
        </w:rPr>
        <w:t>ESPECIFICACIONES TÉCNICAS</w:t>
      </w:r>
    </w:p>
    <w:p w14:paraId="39B863CF" w14:textId="77777777" w:rsidR="005B53C8" w:rsidRPr="00867891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000000" w:themeColor="text1"/>
        </w:rPr>
      </w:pPr>
    </w:p>
    <w:p w14:paraId="71D9CDB8" w14:textId="77777777" w:rsidR="00764AF7" w:rsidRPr="00867891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C</w:t>
      </w:r>
      <w:r w:rsidR="00764AF7" w:rsidRPr="00867891">
        <w:rPr>
          <w:b/>
          <w:color w:val="000000" w:themeColor="text1"/>
          <w:sz w:val="18"/>
        </w:rPr>
        <w:t>olor del producto:</w:t>
      </w:r>
    </w:p>
    <w:p w14:paraId="4BB5FDA9" w14:textId="6B9B64DA" w:rsidR="00764AF7" w:rsidRPr="00867891" w:rsidRDefault="009B179E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Gris grafito-</w:t>
      </w:r>
      <w:r w:rsidR="00B36209">
        <w:rPr>
          <w:b/>
          <w:color w:val="000000" w:themeColor="text1"/>
          <w:sz w:val="18"/>
        </w:rPr>
        <w:t>Verde cemento</w:t>
      </w:r>
      <w:r w:rsidR="00866A11">
        <w:rPr>
          <w:b/>
          <w:color w:val="000000" w:themeColor="text1"/>
          <w:sz w:val="18"/>
        </w:rPr>
        <w:t>.</w:t>
      </w:r>
    </w:p>
    <w:p w14:paraId="60F7C1D9" w14:textId="77777777" w:rsidR="00764AF7" w:rsidRPr="00867891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1BD49573" w14:textId="30E4C442" w:rsidR="00764AF7" w:rsidRPr="00867891" w:rsidRDefault="007D5702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Base</w:t>
      </w:r>
      <w:r w:rsidR="00764AF7" w:rsidRPr="00867891">
        <w:rPr>
          <w:b/>
          <w:color w:val="000000" w:themeColor="text1"/>
          <w:sz w:val="18"/>
        </w:rPr>
        <w:t>:</w:t>
      </w:r>
    </w:p>
    <w:p w14:paraId="45761AAB" w14:textId="76153D00" w:rsidR="00764AF7" w:rsidRPr="00867891" w:rsidRDefault="007D5702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Acuosa.</w:t>
      </w:r>
    </w:p>
    <w:p w14:paraId="5EE9ED4F" w14:textId="77777777" w:rsidR="000A337A" w:rsidRPr="00867891" w:rsidRDefault="000A337A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4F41CBB6" w14:textId="77777777" w:rsidR="00764AF7" w:rsidRPr="00867891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Consistencia:</w:t>
      </w:r>
    </w:p>
    <w:p w14:paraId="2A30E10E" w14:textId="3A1266D5" w:rsidR="00764AF7" w:rsidRPr="00867891" w:rsidRDefault="00E3635D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Liquido viscoso</w:t>
      </w:r>
      <w:r w:rsidR="000E6C7E" w:rsidRPr="00867891">
        <w:rPr>
          <w:b/>
          <w:color w:val="000000" w:themeColor="text1"/>
          <w:sz w:val="18"/>
        </w:rPr>
        <w:t>.</w:t>
      </w:r>
    </w:p>
    <w:p w14:paraId="0750C25F" w14:textId="77777777" w:rsidR="00764AF7" w:rsidRPr="00867891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403D6664" w14:textId="77777777" w:rsidR="00764AF7" w:rsidRPr="00867891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 xml:space="preserve">pH: </w:t>
      </w:r>
    </w:p>
    <w:p w14:paraId="0E8DE6CB" w14:textId="77777777" w:rsidR="000D313E" w:rsidRPr="00867891" w:rsidRDefault="009571E5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8</w:t>
      </w:r>
      <w:r w:rsidR="00867891" w:rsidRPr="00867891">
        <w:rPr>
          <w:b/>
          <w:color w:val="000000" w:themeColor="text1"/>
          <w:sz w:val="18"/>
        </w:rPr>
        <w:t xml:space="preserve"> </w:t>
      </w:r>
      <w:r w:rsidRPr="00867891">
        <w:rPr>
          <w:b/>
          <w:color w:val="000000" w:themeColor="text1"/>
          <w:sz w:val="18"/>
        </w:rPr>
        <w:t>-</w:t>
      </w:r>
      <w:r w:rsidR="00867891" w:rsidRPr="00867891">
        <w:rPr>
          <w:b/>
          <w:color w:val="000000" w:themeColor="text1"/>
          <w:sz w:val="18"/>
        </w:rPr>
        <w:t xml:space="preserve"> </w:t>
      </w:r>
      <w:r w:rsidRPr="00867891">
        <w:rPr>
          <w:b/>
          <w:color w:val="000000" w:themeColor="text1"/>
          <w:sz w:val="18"/>
        </w:rPr>
        <w:t>9</w:t>
      </w:r>
    </w:p>
    <w:p w14:paraId="74DBB2C3" w14:textId="77777777" w:rsidR="007B5DFB" w:rsidRPr="00867891" w:rsidRDefault="007B5DFB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2B65EBCF" w14:textId="77777777" w:rsidR="00764AF7" w:rsidRPr="00867891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Sólidos:</w:t>
      </w:r>
    </w:p>
    <w:p w14:paraId="00143F8B" w14:textId="7EAE05CC" w:rsidR="00764AF7" w:rsidRPr="00867891" w:rsidRDefault="006303FE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 xml:space="preserve">(%) </w:t>
      </w:r>
      <w:r w:rsidR="009612BE">
        <w:rPr>
          <w:b/>
          <w:color w:val="000000" w:themeColor="text1"/>
          <w:sz w:val="18"/>
        </w:rPr>
        <w:t>4</w:t>
      </w:r>
      <w:r w:rsidR="00E3635D">
        <w:rPr>
          <w:b/>
          <w:color w:val="000000" w:themeColor="text1"/>
          <w:sz w:val="18"/>
        </w:rPr>
        <w:t>9</w:t>
      </w:r>
      <w:r w:rsidR="00867891" w:rsidRPr="00867891">
        <w:rPr>
          <w:b/>
          <w:color w:val="000000" w:themeColor="text1"/>
          <w:sz w:val="18"/>
        </w:rPr>
        <w:t xml:space="preserve"> +/</w:t>
      </w:r>
      <w:r w:rsidR="00764AF7" w:rsidRPr="00867891">
        <w:rPr>
          <w:b/>
          <w:color w:val="000000" w:themeColor="text1"/>
          <w:sz w:val="18"/>
        </w:rPr>
        <w:t>-</w:t>
      </w:r>
      <w:r w:rsidR="00867891" w:rsidRPr="00867891">
        <w:rPr>
          <w:b/>
          <w:color w:val="000000" w:themeColor="text1"/>
          <w:sz w:val="18"/>
        </w:rPr>
        <w:t xml:space="preserve"> 1</w:t>
      </w:r>
    </w:p>
    <w:p w14:paraId="23D654B8" w14:textId="77777777" w:rsidR="00764AF7" w:rsidRPr="00867891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707CEA8A" w14:textId="77777777" w:rsidR="00764AF7" w:rsidRPr="00867891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Temp. Transporte y Almacenamiento:</w:t>
      </w:r>
    </w:p>
    <w:p w14:paraId="033E937E" w14:textId="77777777" w:rsidR="00764AF7" w:rsidRPr="00867891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Entre 10 y 35 °C</w:t>
      </w:r>
    </w:p>
    <w:p w14:paraId="12ACF6DC" w14:textId="77777777" w:rsidR="00764AF7" w:rsidRPr="00867891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1086FE3D" w14:textId="77777777" w:rsidR="00764AF7" w:rsidRPr="00867891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Estabilidad:</w:t>
      </w:r>
    </w:p>
    <w:p w14:paraId="25D42A00" w14:textId="77777777" w:rsidR="00764AF7" w:rsidRPr="00867891" w:rsidRDefault="00BA15EA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12</w:t>
      </w:r>
      <w:r w:rsidR="00764AF7" w:rsidRPr="00867891">
        <w:rPr>
          <w:b/>
          <w:color w:val="000000" w:themeColor="text1"/>
          <w:sz w:val="18"/>
        </w:rPr>
        <w:t xml:space="preserve"> meses en envase original cerrado </w:t>
      </w:r>
    </w:p>
    <w:p w14:paraId="575C128C" w14:textId="77777777" w:rsidR="00764AF7" w:rsidRPr="00867891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(Proteger de temperaturas extremas)</w:t>
      </w:r>
    </w:p>
    <w:p w14:paraId="024068D1" w14:textId="77777777" w:rsidR="00764AF7" w:rsidRPr="00867891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7C01D93D" w14:textId="77777777" w:rsidR="00764AF7" w:rsidRPr="00867891" w:rsidRDefault="00764AF7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Inflamabilidad:</w:t>
      </w:r>
    </w:p>
    <w:p w14:paraId="6DF7E5A8" w14:textId="77777777" w:rsidR="00764AF7" w:rsidRPr="00867891" w:rsidRDefault="007B5DFB" w:rsidP="00F646A0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867891">
        <w:rPr>
          <w:b/>
          <w:color w:val="000000" w:themeColor="text1"/>
          <w:sz w:val="18"/>
        </w:rPr>
        <w:t>No</w:t>
      </w:r>
    </w:p>
    <w:p w14:paraId="5A324F8C" w14:textId="77777777" w:rsidR="00A151BB" w:rsidRDefault="00A151BB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742BB9D3" w14:textId="77777777" w:rsidR="00905AC1" w:rsidRPr="00D95077" w:rsidRDefault="00905AC1" w:rsidP="00905AC1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 w:rsidRPr="00D95077">
        <w:rPr>
          <w:b/>
          <w:color w:val="000000" w:themeColor="text1"/>
          <w:sz w:val="18"/>
          <w:lang w:val="es-ES"/>
        </w:rPr>
        <w:t>Rendimiento:</w:t>
      </w:r>
    </w:p>
    <w:p w14:paraId="4C84D8E0" w14:textId="77777777" w:rsidR="00905AC1" w:rsidRPr="00D95077" w:rsidRDefault="00905AC1" w:rsidP="00905AC1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 w:rsidRPr="00D95077">
        <w:rPr>
          <w:b/>
          <w:color w:val="000000" w:themeColor="text1"/>
          <w:sz w:val="18"/>
          <w:lang w:val="es-ES"/>
        </w:rPr>
        <w:t>El rendimiento estimado es de</w:t>
      </w:r>
      <w:r w:rsidRPr="004D7A63">
        <w:rPr>
          <w:rFonts w:ascii="Arial" w:eastAsia="Times New Roman" w:hAnsi="Arial" w:cs="Arial"/>
          <w:b/>
          <w:bCs/>
          <w:color w:val="000000" w:themeColor="text1"/>
          <w:sz w:val="17"/>
          <w:szCs w:val="17"/>
          <w:lang w:val="es-ES_tradnl" w:eastAsia="es-AR"/>
        </w:rPr>
        <w:t> </w:t>
      </w:r>
      <w:r w:rsidRPr="004D7A63">
        <w:rPr>
          <w:b/>
          <w:bCs/>
          <w:sz w:val="20"/>
          <w:szCs w:val="20"/>
        </w:rPr>
        <w:t>(</w:t>
      </w:r>
      <w:r w:rsidRPr="004D7A63">
        <w:rPr>
          <w:b/>
          <w:color w:val="000000" w:themeColor="text1"/>
          <w:sz w:val="18"/>
          <w:lang w:val="es-ES"/>
        </w:rPr>
        <w:t>1 kg por m</w:t>
      </w:r>
      <w:r>
        <w:rPr>
          <w:b/>
          <w:color w:val="000000" w:themeColor="text1"/>
          <w:sz w:val="18"/>
          <w:vertAlign w:val="superscript"/>
          <w:lang w:val="es-ES"/>
        </w:rPr>
        <w:t>2</w:t>
      </w:r>
      <w:r w:rsidRPr="004D7A63">
        <w:rPr>
          <w:b/>
          <w:color w:val="000000" w:themeColor="text1"/>
          <w:sz w:val="18"/>
          <w:lang w:val="es-ES"/>
        </w:rPr>
        <w:t>), dos manos.</w:t>
      </w:r>
      <w:r w:rsidRPr="004D7A63">
        <w:rPr>
          <w:b/>
          <w:color w:val="000000" w:themeColor="text1"/>
          <w:sz w:val="18"/>
          <w:lang w:val="es-ES"/>
        </w:rPr>
        <w:br/>
      </w:r>
    </w:p>
    <w:p w14:paraId="3CD8709F" w14:textId="77777777" w:rsidR="00877308" w:rsidRPr="00D95077" w:rsidRDefault="00877308" w:rsidP="00877308">
      <w:pP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 w:rsidRPr="00D95077">
        <w:rPr>
          <w:b/>
          <w:color w:val="000000" w:themeColor="text1"/>
          <w:sz w:val="18"/>
          <w:lang w:val="es-ES"/>
        </w:rPr>
        <w:t>Tiempo de secado entre manos:</w:t>
      </w:r>
    </w:p>
    <w:p w14:paraId="5665519C" w14:textId="77777777" w:rsidR="00877308" w:rsidRDefault="00877308" w:rsidP="00877308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0C4197">
        <w:rPr>
          <w:b/>
          <w:color w:val="000000" w:themeColor="text1"/>
          <w:sz w:val="18"/>
        </w:rPr>
        <w:t>2 a 4 horas a 20ºC / 60% Humedad relativa</w:t>
      </w:r>
    </w:p>
    <w:p w14:paraId="42615717" w14:textId="77777777" w:rsidR="00877308" w:rsidRPr="00D95077" w:rsidRDefault="00877308" w:rsidP="00877308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</w:p>
    <w:p w14:paraId="222E7FE8" w14:textId="77777777" w:rsidR="002146D0" w:rsidRDefault="002146D0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726255A1" w14:textId="77777777" w:rsidR="002146D0" w:rsidRDefault="002146D0" w:rsidP="00F646A0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7D04CD8F" w14:textId="77777777" w:rsidR="00A53FD6" w:rsidRPr="004E0770" w:rsidRDefault="00A53FD6" w:rsidP="00A53FD6">
      <w:pPr>
        <w:pBdr>
          <w:bottom w:val="single" w:sz="4" w:space="1" w:color="auto"/>
        </w:pBdr>
        <w:contextualSpacing/>
        <w:rPr>
          <w:b/>
        </w:rPr>
      </w:pPr>
      <w:r w:rsidRPr="004E0770">
        <w:rPr>
          <w:b/>
        </w:rPr>
        <w:t>Descripción</w:t>
      </w:r>
    </w:p>
    <w:p w14:paraId="65181977" w14:textId="7CBFEE04" w:rsidR="0065503B" w:rsidRPr="004E0770" w:rsidRDefault="00F679C3" w:rsidP="000A337A">
      <w:pPr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M</w:t>
      </w:r>
      <w:r w:rsidR="004E39FF" w:rsidRPr="004E39FF">
        <w:rPr>
          <w:color w:val="000000" w:themeColor="text1"/>
          <w:sz w:val="18"/>
        </w:rPr>
        <w:t>icrocemento compuesto por cargas minerales, polímeros, resinas, pigmentos y aditivos especiales, listo para usar</w:t>
      </w:r>
      <w:r w:rsidR="00AE7EE2" w:rsidRPr="00AE7EE2">
        <w:rPr>
          <w:color w:val="000000" w:themeColor="text1"/>
          <w:sz w:val="18"/>
        </w:rPr>
        <w:t>, de gran dureza, que puede ser aplicado por personas sin ningún tipo experiencia, sin necesidad de máquinas u equipamientos complejos.</w:t>
      </w:r>
      <w:r w:rsidR="003740BB" w:rsidRPr="003740BB">
        <w:rPr>
          <w:kern w:val="2"/>
          <w:sz w:val="20"/>
          <w:szCs w:val="20"/>
          <w14:ligatures w14:val="standardContextual"/>
        </w:rPr>
        <w:t xml:space="preserve"> </w:t>
      </w:r>
      <w:r w:rsidR="003740BB" w:rsidRPr="003740BB">
        <w:rPr>
          <w:color w:val="000000" w:themeColor="text1"/>
          <w:sz w:val="18"/>
        </w:rPr>
        <w:t>Es un material versátil, muy simple de utilizar, pudiendo realizar aplicaciones rápidas</w:t>
      </w:r>
      <w:r w:rsidR="005243D9">
        <w:rPr>
          <w:color w:val="000000" w:themeColor="text1"/>
          <w:sz w:val="18"/>
        </w:rPr>
        <w:t>.</w:t>
      </w:r>
      <w:r w:rsidR="003740BB" w:rsidRPr="003740BB">
        <w:rPr>
          <w:color w:val="000000" w:themeColor="text1"/>
          <w:sz w:val="18"/>
        </w:rPr>
        <w:t xml:space="preserve"> </w:t>
      </w:r>
    </w:p>
    <w:p w14:paraId="739159F8" w14:textId="3587B133" w:rsidR="006176AC" w:rsidRPr="005243D9" w:rsidRDefault="00A53FD6" w:rsidP="005243D9">
      <w:pPr>
        <w:pBdr>
          <w:bottom w:val="single" w:sz="4" w:space="1" w:color="auto"/>
        </w:pBdr>
        <w:contextualSpacing/>
        <w:rPr>
          <w:b/>
        </w:rPr>
      </w:pPr>
      <w:r w:rsidRPr="004E0770">
        <w:rPr>
          <w:b/>
        </w:rPr>
        <w:t xml:space="preserve">Características </w:t>
      </w:r>
    </w:p>
    <w:p w14:paraId="2A358092" w14:textId="00E51F00" w:rsidR="006176AC" w:rsidRPr="006176AC" w:rsidRDefault="005243D9" w:rsidP="006176AC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F</w:t>
      </w:r>
      <w:r w:rsidR="006176AC" w:rsidRPr="006176AC">
        <w:rPr>
          <w:color w:val="000000" w:themeColor="text1"/>
          <w:sz w:val="18"/>
        </w:rPr>
        <w:t>ácil aplicación, no se requiere de experiencia.</w:t>
      </w:r>
    </w:p>
    <w:p w14:paraId="61923615" w14:textId="77777777" w:rsidR="006176AC" w:rsidRPr="006176AC" w:rsidRDefault="006176AC" w:rsidP="006176AC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6176AC">
        <w:rPr>
          <w:color w:val="000000" w:themeColor="text1"/>
          <w:sz w:val="18"/>
        </w:rPr>
        <w:t>Excelente adhesión sobre cualquier superficie.</w:t>
      </w:r>
    </w:p>
    <w:p w14:paraId="4131A3B0" w14:textId="77777777" w:rsidR="006176AC" w:rsidRPr="006176AC" w:rsidRDefault="006176AC" w:rsidP="006176AC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6176AC">
        <w:rPr>
          <w:color w:val="000000" w:themeColor="text1"/>
          <w:sz w:val="18"/>
        </w:rPr>
        <w:t>Gran poder de cubritivo.</w:t>
      </w:r>
    </w:p>
    <w:p w14:paraId="28616B89" w14:textId="77777777" w:rsidR="006176AC" w:rsidRPr="006176AC" w:rsidRDefault="006176AC" w:rsidP="006176AC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6176AC">
        <w:rPr>
          <w:color w:val="000000" w:themeColor="text1"/>
          <w:sz w:val="18"/>
        </w:rPr>
        <w:t>Producto ideal para sellado de juntas de cerámicos, gres, porcelanatos, etc.</w:t>
      </w:r>
    </w:p>
    <w:p w14:paraId="3C671D05" w14:textId="77777777" w:rsidR="006176AC" w:rsidRPr="006176AC" w:rsidRDefault="006176AC" w:rsidP="006176AC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6176AC">
        <w:rPr>
          <w:color w:val="000000" w:themeColor="text1"/>
          <w:sz w:val="18"/>
        </w:rPr>
        <w:t>Trabajos rápidos, limpios y estéticos.</w:t>
      </w:r>
    </w:p>
    <w:p w14:paraId="5AD10FC6" w14:textId="77777777" w:rsidR="006176AC" w:rsidRPr="006176AC" w:rsidRDefault="006176AC" w:rsidP="006176AC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6176AC">
        <w:rPr>
          <w:color w:val="000000" w:themeColor="text1"/>
          <w:sz w:val="18"/>
        </w:rPr>
        <w:t>Puede ser pigmentado con sistemas tintométricos.</w:t>
      </w:r>
    </w:p>
    <w:p w14:paraId="2156F94C" w14:textId="15AA2AF9" w:rsidR="006176AC" w:rsidRPr="006176AC" w:rsidRDefault="006176AC" w:rsidP="006176AC">
      <w:pPr>
        <w:pStyle w:val="Prrafodelista"/>
        <w:numPr>
          <w:ilvl w:val="0"/>
          <w:numId w:val="1"/>
        </w:numPr>
        <w:rPr>
          <w:color w:val="000000" w:themeColor="text1"/>
          <w:sz w:val="18"/>
        </w:rPr>
      </w:pPr>
      <w:r w:rsidRPr="006176AC">
        <w:rPr>
          <w:color w:val="000000" w:themeColor="text1"/>
          <w:sz w:val="18"/>
        </w:rPr>
        <w:t>Aplicación en paredes y pisos interiores y exteriores</w:t>
      </w:r>
      <w:r w:rsidR="005E5F5F">
        <w:rPr>
          <w:color w:val="000000" w:themeColor="text1"/>
          <w:sz w:val="18"/>
        </w:rPr>
        <w:t>.</w:t>
      </w:r>
    </w:p>
    <w:p w14:paraId="79B0C7D5" w14:textId="77777777" w:rsidR="007806C6" w:rsidRPr="004E0770" w:rsidRDefault="007806C6" w:rsidP="007806C6">
      <w:pPr>
        <w:pBdr>
          <w:bottom w:val="single" w:sz="4" w:space="1" w:color="auto"/>
        </w:pBdr>
        <w:contextualSpacing/>
        <w:rPr>
          <w:b/>
        </w:rPr>
      </w:pPr>
      <w:r w:rsidRPr="004E0770">
        <w:rPr>
          <w:b/>
        </w:rPr>
        <w:t xml:space="preserve">Preparación de la superficie </w:t>
      </w:r>
    </w:p>
    <w:p w14:paraId="7ECFF9A1" w14:textId="32649702" w:rsidR="009C5B16" w:rsidRPr="009C5B16" w:rsidRDefault="005E5F5F" w:rsidP="009C5B16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P</w:t>
      </w:r>
      <w:r w:rsidR="009C5B16" w:rsidRPr="009C5B16">
        <w:rPr>
          <w:color w:val="000000" w:themeColor="text1"/>
          <w:sz w:val="18"/>
        </w:rPr>
        <w:t>uede ser aplica</w:t>
      </w:r>
      <w:r>
        <w:rPr>
          <w:color w:val="000000" w:themeColor="text1"/>
          <w:sz w:val="18"/>
        </w:rPr>
        <w:t>d</w:t>
      </w:r>
      <w:r w:rsidR="009C5B16" w:rsidRPr="009C5B16">
        <w:rPr>
          <w:color w:val="000000" w:themeColor="text1"/>
          <w:sz w:val="18"/>
        </w:rPr>
        <w:t>o sobre cualquier tipo de superficies verticales y horizontales, que ya estén regularizados y completamente lisos, en ambientes interiores y exteriores.</w:t>
      </w:r>
      <w:r w:rsidR="009C5B16" w:rsidRPr="009C5B16">
        <w:rPr>
          <w:color w:val="000000" w:themeColor="text1"/>
          <w:sz w:val="18"/>
        </w:rPr>
        <w:br/>
        <w:t xml:space="preserve">Para su correcta aplicación es necesario tener un soporte completamente firme, sin movimiento </w:t>
      </w:r>
      <w:r w:rsidR="00981E44" w:rsidRPr="009C5B16">
        <w:rPr>
          <w:color w:val="000000" w:themeColor="text1"/>
          <w:sz w:val="18"/>
        </w:rPr>
        <w:t>estructurales.</w:t>
      </w:r>
      <w:r w:rsidR="00981E44">
        <w:rPr>
          <w:color w:val="000000" w:themeColor="text1"/>
          <w:sz w:val="18"/>
        </w:rPr>
        <w:t xml:space="preserve"> Para</w:t>
      </w:r>
      <w:r w:rsidR="009C5B16" w:rsidRPr="009C5B16">
        <w:rPr>
          <w:color w:val="000000" w:themeColor="text1"/>
          <w:sz w:val="18"/>
        </w:rPr>
        <w:t xml:space="preserve"> superficies en mal estado hay que sanear el área defectuosa y esperar a que seque antes de aplicar.</w:t>
      </w:r>
    </w:p>
    <w:p w14:paraId="0BA8964B" w14:textId="58F82694" w:rsidR="009C5B16" w:rsidRPr="009C5B16" w:rsidRDefault="00027591" w:rsidP="009C5B16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L</w:t>
      </w:r>
      <w:r w:rsidR="009C5B16" w:rsidRPr="009C5B16">
        <w:rPr>
          <w:color w:val="000000" w:themeColor="text1"/>
          <w:sz w:val="18"/>
        </w:rPr>
        <w:t>as superficies deben estar firmes y limpias, libres de polvo, grasas y cualquier material que perjudique su adherencia.</w:t>
      </w:r>
    </w:p>
    <w:p w14:paraId="5D9A7803" w14:textId="7E995542" w:rsidR="009C5B16" w:rsidRPr="009C5B16" w:rsidRDefault="00A579CA" w:rsidP="009C5B16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P</w:t>
      </w:r>
      <w:r w:rsidR="009C5B16" w:rsidRPr="009C5B16">
        <w:rPr>
          <w:color w:val="000000" w:themeColor="text1"/>
          <w:sz w:val="18"/>
        </w:rPr>
        <w:t>uede ser utilizado en paredes como en pisos, en interior y exterior, sobre diversas superficies tales como:</w:t>
      </w:r>
    </w:p>
    <w:p w14:paraId="09FAF0D9" w14:textId="49B78807" w:rsidR="009C5B16" w:rsidRPr="009C5B16" w:rsidRDefault="009C5B16" w:rsidP="009C5B16">
      <w:pPr>
        <w:numPr>
          <w:ilvl w:val="0"/>
          <w:numId w:val="3"/>
        </w:num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C5B16">
        <w:rPr>
          <w:color w:val="000000" w:themeColor="text1"/>
          <w:sz w:val="18"/>
        </w:rPr>
        <w:t xml:space="preserve">Base </w:t>
      </w:r>
      <w:proofErr w:type="spellStart"/>
      <w:r w:rsidRPr="009C5B16">
        <w:rPr>
          <w:color w:val="000000" w:themeColor="text1"/>
          <w:sz w:val="18"/>
        </w:rPr>
        <w:t>Coat</w:t>
      </w:r>
      <w:proofErr w:type="spellEnd"/>
      <w:r w:rsidR="008A78AE">
        <w:rPr>
          <w:color w:val="000000" w:themeColor="text1"/>
          <w:sz w:val="18"/>
        </w:rPr>
        <w:t>.</w:t>
      </w:r>
    </w:p>
    <w:p w14:paraId="7AF65B91" w14:textId="20EA556D" w:rsidR="009C5B16" w:rsidRPr="009C5B16" w:rsidRDefault="009C5B16" w:rsidP="009C5B16">
      <w:pPr>
        <w:numPr>
          <w:ilvl w:val="0"/>
          <w:numId w:val="3"/>
        </w:num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C5B16">
        <w:rPr>
          <w:color w:val="000000" w:themeColor="text1"/>
          <w:sz w:val="18"/>
        </w:rPr>
        <w:t>Revestimientos plásticos</w:t>
      </w:r>
      <w:r w:rsidR="008A78AE">
        <w:rPr>
          <w:color w:val="000000" w:themeColor="text1"/>
          <w:sz w:val="18"/>
        </w:rPr>
        <w:t>.</w:t>
      </w:r>
    </w:p>
    <w:p w14:paraId="5823C65B" w14:textId="77777777" w:rsidR="009C5B16" w:rsidRPr="009C5B16" w:rsidRDefault="009C5B16" w:rsidP="009C5B16">
      <w:pPr>
        <w:numPr>
          <w:ilvl w:val="0"/>
          <w:numId w:val="3"/>
        </w:num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C5B16">
        <w:rPr>
          <w:color w:val="000000" w:themeColor="text1"/>
          <w:sz w:val="18"/>
        </w:rPr>
        <w:t>Hormigón, yesos, bien fraguados y con terminaciones niveladas.</w:t>
      </w:r>
    </w:p>
    <w:p w14:paraId="6F7D747C" w14:textId="77777777" w:rsidR="009C5B16" w:rsidRDefault="009C5B16" w:rsidP="009C5B16">
      <w:pPr>
        <w:numPr>
          <w:ilvl w:val="0"/>
          <w:numId w:val="3"/>
        </w:num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C5B16">
        <w:rPr>
          <w:color w:val="000000" w:themeColor="text1"/>
          <w:sz w:val="18"/>
        </w:rPr>
        <w:t>Madera y paneles Tipo Durlock.</w:t>
      </w:r>
    </w:p>
    <w:p w14:paraId="65E40545" w14:textId="77777777" w:rsidR="008169E3" w:rsidRPr="009C5B16" w:rsidRDefault="008169E3" w:rsidP="006463A9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3AEABAAC" w14:textId="77777777" w:rsidR="009C5B16" w:rsidRPr="008169E3" w:rsidRDefault="009C5B16" w:rsidP="008169E3">
      <w:pPr>
        <w:pBdr>
          <w:bottom w:val="single" w:sz="4" w:space="1" w:color="auto"/>
        </w:pBdr>
        <w:contextualSpacing/>
        <w:rPr>
          <w:b/>
        </w:rPr>
      </w:pPr>
      <w:r w:rsidRPr="008169E3">
        <w:rPr>
          <w:b/>
        </w:rPr>
        <w:t>Preparación de soportes</w:t>
      </w:r>
    </w:p>
    <w:p w14:paraId="5D79E48B" w14:textId="095DDB05" w:rsidR="008169E3" w:rsidRPr="008169E3" w:rsidRDefault="008169E3" w:rsidP="008169E3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8169E3">
        <w:rPr>
          <w:color w:val="000000" w:themeColor="text1"/>
          <w:sz w:val="18"/>
        </w:rPr>
        <w:t>Paredes sin juntas y completamente lisas: aplicar una capa de Pr</w:t>
      </w:r>
      <w:r w:rsidR="00E950DC">
        <w:rPr>
          <w:color w:val="000000" w:themeColor="text1"/>
          <w:sz w:val="18"/>
        </w:rPr>
        <w:t>y</w:t>
      </w:r>
      <w:r w:rsidRPr="008169E3">
        <w:rPr>
          <w:color w:val="000000" w:themeColor="text1"/>
          <w:sz w:val="18"/>
        </w:rPr>
        <w:t xml:space="preserve">mer </w:t>
      </w:r>
      <w:r w:rsidR="00CC14B3">
        <w:rPr>
          <w:color w:val="000000" w:themeColor="text1"/>
          <w:sz w:val="18"/>
        </w:rPr>
        <w:t xml:space="preserve">KL-400 </w:t>
      </w:r>
      <w:r w:rsidRPr="008169E3">
        <w:rPr>
          <w:color w:val="000000" w:themeColor="text1"/>
          <w:sz w:val="18"/>
        </w:rPr>
        <w:t xml:space="preserve">de forma homogénea, con un rodillo de microfibra o pinceletas, esperar a que seque completamente. Aplicar 2 a 3 capas de </w:t>
      </w:r>
      <w:r>
        <w:rPr>
          <w:color w:val="000000" w:themeColor="text1"/>
          <w:sz w:val="18"/>
        </w:rPr>
        <w:t>KD-560</w:t>
      </w:r>
      <w:r w:rsidRPr="008169E3">
        <w:rPr>
          <w:color w:val="000000" w:themeColor="text1"/>
          <w:sz w:val="18"/>
        </w:rPr>
        <w:t>.</w:t>
      </w:r>
    </w:p>
    <w:p w14:paraId="2B98CE36" w14:textId="6125BBE6" w:rsidR="008169E3" w:rsidRPr="008169E3" w:rsidRDefault="008169E3" w:rsidP="008169E3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8169E3">
        <w:rPr>
          <w:color w:val="000000" w:themeColor="text1"/>
          <w:sz w:val="18"/>
        </w:rPr>
        <w:t>Superficies con juntas finas: Si la junta es fina, extender malla de fibra de vidrio y aplicar una capa de Pr</w:t>
      </w:r>
      <w:r w:rsidR="004F6235">
        <w:rPr>
          <w:color w:val="000000" w:themeColor="text1"/>
          <w:sz w:val="18"/>
        </w:rPr>
        <w:t>y</w:t>
      </w:r>
      <w:r w:rsidRPr="008169E3">
        <w:rPr>
          <w:color w:val="000000" w:themeColor="text1"/>
          <w:sz w:val="18"/>
        </w:rPr>
        <w:t>mer</w:t>
      </w:r>
      <w:r w:rsidR="00326945">
        <w:rPr>
          <w:color w:val="000000" w:themeColor="text1"/>
          <w:sz w:val="18"/>
        </w:rPr>
        <w:t xml:space="preserve"> </w:t>
      </w:r>
      <w:r w:rsidR="007E4E9B">
        <w:rPr>
          <w:color w:val="000000" w:themeColor="text1"/>
          <w:sz w:val="18"/>
        </w:rPr>
        <w:t>KL-400</w:t>
      </w:r>
      <w:r w:rsidRPr="008169E3">
        <w:rPr>
          <w:b/>
          <w:bCs/>
          <w:color w:val="000000" w:themeColor="text1"/>
          <w:sz w:val="18"/>
        </w:rPr>
        <w:t>,</w:t>
      </w:r>
      <w:r w:rsidRPr="008169E3">
        <w:rPr>
          <w:color w:val="000000" w:themeColor="text1"/>
          <w:sz w:val="18"/>
        </w:rPr>
        <w:t xml:space="preserve"> de manera homogénea, con rodillo o pinceleta y esperar a que seque completamente, Después aplicar de 2 a 3 capas de Base</w:t>
      </w:r>
    </w:p>
    <w:p w14:paraId="00ABD600" w14:textId="77777777" w:rsidR="004851F4" w:rsidRDefault="004851F4" w:rsidP="004851F4">
      <w:pPr>
        <w:pBdr>
          <w:bottom w:val="single" w:sz="4" w:space="1" w:color="auto"/>
        </w:pBd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3505F47E" w14:textId="77777777" w:rsidR="00CE7DAE" w:rsidRPr="00D95077" w:rsidRDefault="00CE7DAE" w:rsidP="004851F4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</w:p>
    <w:p w14:paraId="5B3D638A" w14:textId="77777777" w:rsidR="004851F4" w:rsidRPr="00D95077" w:rsidRDefault="004851F4" w:rsidP="004851F4">
      <w:pP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 w:rsidRPr="00D95077">
        <w:rPr>
          <w:b/>
          <w:color w:val="000000" w:themeColor="text1"/>
          <w:sz w:val="18"/>
          <w:lang w:val="es-ES"/>
        </w:rPr>
        <w:t>Herramientas:</w:t>
      </w:r>
    </w:p>
    <w:p w14:paraId="5D207F0C" w14:textId="77777777" w:rsidR="004851F4" w:rsidRPr="00D95077" w:rsidRDefault="004851F4" w:rsidP="004851F4">
      <w:pPr>
        <w:shd w:val="clear" w:color="auto" w:fill="FFFFFF" w:themeFill="background1"/>
        <w:contextualSpacing/>
        <w:rPr>
          <w:b/>
          <w:color w:val="000000" w:themeColor="text1"/>
          <w:sz w:val="18"/>
          <w:lang w:val="es-ES"/>
        </w:rPr>
      </w:pPr>
      <w:r>
        <w:rPr>
          <w:b/>
          <w:color w:val="000000" w:themeColor="text1"/>
          <w:sz w:val="18"/>
          <w:lang w:val="es-ES"/>
        </w:rPr>
        <w:t>Llana de acero</w:t>
      </w:r>
      <w:r w:rsidRPr="00D95077">
        <w:rPr>
          <w:b/>
          <w:color w:val="000000" w:themeColor="text1"/>
          <w:sz w:val="18"/>
          <w:lang w:val="es-ES"/>
        </w:rPr>
        <w:t>.</w:t>
      </w:r>
    </w:p>
    <w:p w14:paraId="42B6D377" w14:textId="77777777" w:rsidR="004851F4" w:rsidRPr="00D95077" w:rsidRDefault="004851F4" w:rsidP="004851F4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7ADB497A" w14:textId="77777777" w:rsidR="004851F4" w:rsidRPr="00D95077" w:rsidRDefault="004851F4" w:rsidP="004851F4">
      <w:pPr>
        <w:rPr>
          <w:b/>
          <w:color w:val="000000" w:themeColor="text1"/>
          <w:sz w:val="18"/>
        </w:rPr>
      </w:pPr>
      <w:r w:rsidRPr="00D95077">
        <w:rPr>
          <w:b/>
          <w:color w:val="000000" w:themeColor="text1"/>
          <w:sz w:val="18"/>
        </w:rPr>
        <w:t>Presentaciones</w:t>
      </w:r>
    </w:p>
    <w:p w14:paraId="499ED7F0" w14:textId="77777777" w:rsidR="004851F4" w:rsidRPr="00D95077" w:rsidRDefault="004851F4" w:rsidP="004851F4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  <w:r w:rsidRPr="00D95077">
        <w:rPr>
          <w:b/>
          <w:color w:val="000000" w:themeColor="text1"/>
          <w:sz w:val="18"/>
        </w:rPr>
        <w:t xml:space="preserve">Balde X </w:t>
      </w:r>
      <w:r>
        <w:rPr>
          <w:b/>
          <w:color w:val="000000" w:themeColor="text1"/>
          <w:sz w:val="18"/>
        </w:rPr>
        <w:t>7</w:t>
      </w:r>
      <w:r w:rsidRPr="00D95077">
        <w:rPr>
          <w:b/>
          <w:color w:val="000000" w:themeColor="text1"/>
          <w:sz w:val="18"/>
        </w:rPr>
        <w:t xml:space="preserve"> Kg</w:t>
      </w:r>
    </w:p>
    <w:p w14:paraId="6DCEED86" w14:textId="77777777" w:rsidR="004851F4" w:rsidRDefault="004851F4" w:rsidP="004851F4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  <w:r w:rsidRPr="00D95077">
        <w:rPr>
          <w:b/>
          <w:color w:val="000000" w:themeColor="text1"/>
          <w:sz w:val="18"/>
        </w:rPr>
        <w:t>Balde X 25 Kg</w:t>
      </w:r>
    </w:p>
    <w:p w14:paraId="0091702E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3CFECA10" w14:textId="77777777" w:rsidR="00CE7DAE" w:rsidRDefault="00CE7DAE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248F5E14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8644776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0A1F6442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06E641F3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2B8BAD04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4C37DB8B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1E184D2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97665B0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231E34E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67D5C27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44BDA0D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1CAB8E31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06F19953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254D1F1D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54B5DDE5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286BC737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569C9412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4472AE46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22BA703A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17F38EFB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0862C4C5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D28ED7D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9352C0A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34FF961C" w14:textId="77777777" w:rsidR="004B5E2B" w:rsidRDefault="004B5E2B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AAEB14B" w14:textId="77777777" w:rsidR="00CE1398" w:rsidRDefault="00CE1398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65887E44" w14:textId="77777777" w:rsidR="00CE1398" w:rsidRDefault="00CE1398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5F917A9F" w14:textId="77777777" w:rsidR="00CE1398" w:rsidRDefault="00CE1398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600DA181" w14:textId="77777777" w:rsidR="00CE1398" w:rsidRDefault="00CE1398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0CB7C2BE" w14:textId="77777777" w:rsidR="00CE7DAE" w:rsidRDefault="00CE7DAE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78C55DB0" w14:textId="77777777" w:rsidR="00CE7DAE" w:rsidRDefault="00CE7DAE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3B8CEF62" w14:textId="77777777" w:rsidR="00CE7DAE" w:rsidRDefault="00CE7DAE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286CD9C9" w14:textId="77777777" w:rsidR="00CE7DAE" w:rsidRDefault="00CE7DAE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5A56AD54" w14:textId="77777777" w:rsidR="00CE7DAE" w:rsidRDefault="00CE7DAE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3834FFF0" w14:textId="77777777" w:rsidR="00CE7DAE" w:rsidRDefault="00CE7DAE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656CA63D" w14:textId="285899F1" w:rsidR="00CE1398" w:rsidRDefault="006463A9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  <w:proofErr w:type="spellStart"/>
      <w:r w:rsidRPr="008169E3">
        <w:rPr>
          <w:color w:val="000000" w:themeColor="text1"/>
          <w:sz w:val="18"/>
        </w:rPr>
        <w:t>Coat</w:t>
      </w:r>
      <w:proofErr w:type="spellEnd"/>
      <w:r w:rsidRPr="008169E3">
        <w:rPr>
          <w:color w:val="000000" w:themeColor="text1"/>
          <w:sz w:val="18"/>
        </w:rPr>
        <w:t xml:space="preserve">. Dejar secar completamente 24 horas y lijar con grano # 80, una vez seco, proceder a la aplicación de </w:t>
      </w:r>
      <w:r>
        <w:rPr>
          <w:color w:val="000000" w:themeColor="text1"/>
          <w:sz w:val="18"/>
        </w:rPr>
        <w:t>KD-560</w:t>
      </w:r>
    </w:p>
    <w:p w14:paraId="694CA5A7" w14:textId="77777777" w:rsidR="00CE1398" w:rsidRDefault="00CE1398" w:rsidP="009C5B16">
      <w:pPr>
        <w:shd w:val="clear" w:color="auto" w:fill="FFFFFF" w:themeFill="background1"/>
        <w:contextualSpacing/>
        <w:rPr>
          <w:color w:val="000000" w:themeColor="text1"/>
          <w:sz w:val="18"/>
          <w:u w:val="single"/>
        </w:rPr>
      </w:pPr>
    </w:p>
    <w:p w14:paraId="405043CE" w14:textId="4D7D28E0" w:rsidR="00D95077" w:rsidRPr="00D95077" w:rsidRDefault="00FF0484" w:rsidP="00D95077">
      <w:pPr>
        <w:pBdr>
          <w:bottom w:val="single" w:sz="4" w:space="1" w:color="auto"/>
        </w:pBdr>
        <w:contextualSpacing/>
        <w:rPr>
          <w:b/>
        </w:rPr>
      </w:pPr>
      <w:r>
        <w:rPr>
          <w:b/>
        </w:rPr>
        <w:t>Método</w:t>
      </w:r>
      <w:r w:rsidR="009D3F22">
        <w:rPr>
          <w:b/>
        </w:rPr>
        <w:t xml:space="preserve"> de </w:t>
      </w:r>
      <w:r>
        <w:rPr>
          <w:b/>
        </w:rPr>
        <w:t>aplicación</w:t>
      </w:r>
    </w:p>
    <w:p w14:paraId="0669A892" w14:textId="22589A85" w:rsidR="009D3F22" w:rsidRPr="009D3F22" w:rsidRDefault="009D3F22" w:rsidP="009D3F2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D3F22">
        <w:rPr>
          <w:color w:val="000000" w:themeColor="text1"/>
          <w:sz w:val="18"/>
        </w:rPr>
        <w:t>Destapar el balde y mezcl</w:t>
      </w:r>
      <w:r w:rsidR="00FF0484">
        <w:rPr>
          <w:color w:val="000000" w:themeColor="text1"/>
          <w:sz w:val="18"/>
        </w:rPr>
        <w:t>ar</w:t>
      </w:r>
      <w:r w:rsidRPr="009D3F22">
        <w:rPr>
          <w:color w:val="000000" w:themeColor="text1"/>
          <w:sz w:val="18"/>
        </w:rPr>
        <w:t xml:space="preserve"> con una espátula hasta su correcta homogenización. Aplicar 2 a 3 capas, con espesor máximo de 0.1 mm logrando un acabado continuo, dejando juntas completamente cubiertas.</w:t>
      </w:r>
    </w:p>
    <w:p w14:paraId="1E749014" w14:textId="77777777" w:rsidR="009D3F22" w:rsidRPr="009D3F22" w:rsidRDefault="009D3F22" w:rsidP="009D3F2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D3F22">
        <w:rPr>
          <w:color w:val="000000" w:themeColor="text1"/>
          <w:sz w:val="18"/>
        </w:rPr>
        <w:t>Tener en cuenta siempre que el espesor de 1 mm se logra con la llana de acero inoxidable a una inclinación de 45 ° realizando presión mientras aplica el producto. Es de suma importancia no aplicar superando el espesor recomendado (1 mm).</w:t>
      </w:r>
    </w:p>
    <w:p w14:paraId="78C81B17" w14:textId="3F5B9EEE" w:rsidR="009D3F22" w:rsidRPr="009D3F22" w:rsidRDefault="009D3F22" w:rsidP="009D3F2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D3F22">
        <w:rPr>
          <w:color w:val="000000" w:themeColor="text1"/>
          <w:sz w:val="18"/>
        </w:rPr>
        <w:t>En soportes muy secos, utilice siempre imprimación para regular la absorción del sustrato y lograr uniformidad a la hora de aplicar el producto.</w:t>
      </w:r>
    </w:p>
    <w:p w14:paraId="2FC43AAA" w14:textId="77777777" w:rsidR="009D3F22" w:rsidRPr="009D3F22" w:rsidRDefault="009D3F22" w:rsidP="009D3F2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D3F22">
        <w:rPr>
          <w:color w:val="000000" w:themeColor="text1"/>
          <w:sz w:val="18"/>
        </w:rPr>
        <w:t>La aplicación de las capas debe de ser realizadas con movimientos cortos y semicirculares dejando la superficie bien cubierta, dejando la menor cantidad de imperfecciones posibles. Dejar secar bien entre capas y aplicar la capa siguiente hasta lograr un soporte uniforme.</w:t>
      </w:r>
    </w:p>
    <w:p w14:paraId="160B6899" w14:textId="77777777" w:rsidR="009D3F22" w:rsidRPr="009D3F22" w:rsidRDefault="009D3F22" w:rsidP="009D3F2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D3F22">
        <w:rPr>
          <w:color w:val="000000" w:themeColor="text1"/>
          <w:sz w:val="18"/>
        </w:rPr>
        <w:t>Recomendamos lijar cada capa aplicada con lija #100 - #120. posteriormente, aspire bien el polvo o retírelo con paño húmedo.</w:t>
      </w:r>
    </w:p>
    <w:p w14:paraId="4EB86B15" w14:textId="5B112C06" w:rsidR="009D3F22" w:rsidRPr="009D3F22" w:rsidRDefault="009D3F22" w:rsidP="009D3F2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9D3F22">
        <w:rPr>
          <w:color w:val="000000" w:themeColor="text1"/>
          <w:sz w:val="18"/>
        </w:rPr>
        <w:t xml:space="preserve">Terminadas las aplicaciones de </w:t>
      </w:r>
      <w:r w:rsidR="00A2686E">
        <w:rPr>
          <w:color w:val="000000" w:themeColor="text1"/>
          <w:sz w:val="18"/>
        </w:rPr>
        <w:t>KD-560</w:t>
      </w:r>
      <w:r w:rsidRPr="009D3F22">
        <w:rPr>
          <w:color w:val="000000" w:themeColor="text1"/>
          <w:sz w:val="18"/>
        </w:rPr>
        <w:t xml:space="preserve">, proceder a </w:t>
      </w:r>
      <w:r w:rsidR="00A2686E">
        <w:rPr>
          <w:color w:val="000000" w:themeColor="text1"/>
          <w:sz w:val="18"/>
        </w:rPr>
        <w:t xml:space="preserve">la </w:t>
      </w:r>
      <w:r w:rsidRPr="009D3F22">
        <w:rPr>
          <w:color w:val="000000" w:themeColor="text1"/>
          <w:sz w:val="18"/>
        </w:rPr>
        <w:t xml:space="preserve">aplicación de (1) capa de Sellador </w:t>
      </w:r>
      <w:r w:rsidR="00D560A2">
        <w:rPr>
          <w:color w:val="000000" w:themeColor="text1"/>
          <w:sz w:val="18"/>
        </w:rPr>
        <w:t xml:space="preserve">KL-400 </w:t>
      </w:r>
      <w:r w:rsidRPr="009D3F22">
        <w:rPr>
          <w:color w:val="000000" w:themeColor="text1"/>
          <w:sz w:val="18"/>
        </w:rPr>
        <w:t xml:space="preserve">más (2) dos capas de Laca </w:t>
      </w:r>
      <w:r w:rsidR="00D560A2">
        <w:rPr>
          <w:color w:val="000000" w:themeColor="text1"/>
          <w:sz w:val="18"/>
        </w:rPr>
        <w:t>K-4030</w:t>
      </w:r>
      <w:r w:rsidRPr="009D3F22">
        <w:rPr>
          <w:color w:val="000000" w:themeColor="text1"/>
          <w:sz w:val="18"/>
        </w:rPr>
        <w:t>, para facilitar su limpieza.</w:t>
      </w:r>
    </w:p>
    <w:p w14:paraId="1FCCFB30" w14:textId="77777777" w:rsidR="009D3F22" w:rsidRPr="00D95077" w:rsidRDefault="009D3F22" w:rsidP="00754763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31F42915" w14:textId="77777777" w:rsidR="00BD0F30" w:rsidRPr="00BD0F30" w:rsidRDefault="00BD0F30" w:rsidP="00DA4EDB">
      <w:pPr>
        <w:pBdr>
          <w:bottom w:val="single" w:sz="4" w:space="1" w:color="auto"/>
        </w:pBdr>
        <w:contextualSpacing/>
        <w:rPr>
          <w:b/>
        </w:rPr>
      </w:pPr>
      <w:r w:rsidRPr="00BD0F30">
        <w:rPr>
          <w:b/>
        </w:rPr>
        <w:t>Recomendaciones</w:t>
      </w:r>
    </w:p>
    <w:p w14:paraId="2E92E1C0" w14:textId="77777777" w:rsidR="009467C8" w:rsidRDefault="00BD0F30" w:rsidP="00BD0F30">
      <w:pPr>
        <w:pStyle w:val="Prrafodelista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18"/>
        </w:rPr>
      </w:pPr>
      <w:r w:rsidRPr="009467C8">
        <w:rPr>
          <w:color w:val="000000" w:themeColor="text1"/>
          <w:sz w:val="18"/>
        </w:rPr>
        <w:t>No usar</w:t>
      </w:r>
      <w:r w:rsidR="009467C8" w:rsidRPr="009467C8">
        <w:rPr>
          <w:color w:val="000000" w:themeColor="text1"/>
          <w:sz w:val="18"/>
        </w:rPr>
        <w:t xml:space="preserve"> KD-560</w:t>
      </w:r>
      <w:r w:rsidRPr="009467C8">
        <w:rPr>
          <w:color w:val="000000" w:themeColor="text1"/>
          <w:sz w:val="18"/>
        </w:rPr>
        <w:t xml:space="preserve"> sobre soportes con humedad capilar.</w:t>
      </w:r>
    </w:p>
    <w:p w14:paraId="05E5BA8F" w14:textId="77777777" w:rsidR="009467C8" w:rsidRDefault="00BD0F30" w:rsidP="00BD0F30">
      <w:pPr>
        <w:pStyle w:val="Prrafodelista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18"/>
        </w:rPr>
      </w:pPr>
      <w:r w:rsidRPr="009467C8">
        <w:rPr>
          <w:color w:val="000000" w:themeColor="text1"/>
          <w:sz w:val="18"/>
        </w:rPr>
        <w:t>En hormigones o morteros de cemento, esperar 30 días antes de su aplicación.</w:t>
      </w:r>
    </w:p>
    <w:p w14:paraId="041CB882" w14:textId="77777777" w:rsidR="009467C8" w:rsidRDefault="00BD0F30" w:rsidP="00BD0F30">
      <w:pPr>
        <w:pStyle w:val="Prrafodelista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18"/>
        </w:rPr>
      </w:pPr>
      <w:r w:rsidRPr="009467C8">
        <w:rPr>
          <w:color w:val="000000" w:themeColor="text1"/>
          <w:sz w:val="18"/>
        </w:rPr>
        <w:t>No añadir agua, ni solventes o productos que puedan afectar la calidad del producto.</w:t>
      </w:r>
    </w:p>
    <w:p w14:paraId="47CDE9AF" w14:textId="3C504F01" w:rsidR="00D95077" w:rsidRPr="001A07A5" w:rsidRDefault="00BD0F30" w:rsidP="00A53FD6">
      <w:pPr>
        <w:pStyle w:val="Prrafodelista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18"/>
        </w:rPr>
      </w:pPr>
      <w:r w:rsidRPr="009467C8">
        <w:rPr>
          <w:color w:val="000000" w:themeColor="text1"/>
          <w:sz w:val="18"/>
        </w:rPr>
        <w:t>No arrastrar muebles ni objetos pesados sobre el pavimento realizados.</w:t>
      </w:r>
    </w:p>
    <w:p w14:paraId="342FB91B" w14:textId="77777777" w:rsidR="001A07A5" w:rsidRPr="00C215A0" w:rsidRDefault="001A07A5" w:rsidP="001A07A5">
      <w:pPr>
        <w:pBdr>
          <w:bottom w:val="single" w:sz="4" w:space="1" w:color="auto"/>
        </w:pBdr>
        <w:contextualSpacing/>
        <w:rPr>
          <w:color w:val="000000" w:themeColor="text1"/>
          <w:sz w:val="18"/>
        </w:rPr>
      </w:pPr>
      <w:r w:rsidRPr="00C215A0">
        <w:rPr>
          <w:b/>
          <w:color w:val="000000" w:themeColor="text1"/>
        </w:rPr>
        <w:t>Limpieza</w:t>
      </w:r>
    </w:p>
    <w:p w14:paraId="25DD0AFD" w14:textId="77777777" w:rsidR="001A07A5" w:rsidRPr="00C215A0" w:rsidRDefault="001A07A5" w:rsidP="001A07A5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C215A0">
        <w:rPr>
          <w:color w:val="000000" w:themeColor="text1"/>
          <w:sz w:val="18"/>
        </w:rPr>
        <w:t>Limpiar los elementos de aplicación y posibles manchas con agua inmediatamente finalizados su uso.</w:t>
      </w:r>
    </w:p>
    <w:p w14:paraId="2BFB5F02" w14:textId="77777777" w:rsidR="001A07A5" w:rsidRPr="00C215A0" w:rsidRDefault="001A07A5" w:rsidP="001A07A5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6578940F" w14:textId="77777777" w:rsidR="001A07A5" w:rsidRPr="00C215A0" w:rsidRDefault="001A07A5" w:rsidP="001A07A5">
      <w:pPr>
        <w:pBdr>
          <w:bottom w:val="single" w:sz="4" w:space="1" w:color="auto"/>
        </w:pBdr>
        <w:contextualSpacing/>
        <w:rPr>
          <w:color w:val="000000" w:themeColor="text1"/>
          <w:sz w:val="18"/>
        </w:rPr>
      </w:pPr>
      <w:r w:rsidRPr="00C215A0">
        <w:rPr>
          <w:b/>
          <w:color w:val="000000" w:themeColor="text1"/>
        </w:rPr>
        <w:t>Precauciones</w:t>
      </w:r>
    </w:p>
    <w:p w14:paraId="5DD4F676" w14:textId="77777777" w:rsidR="001A07A5" w:rsidRPr="00C215A0" w:rsidRDefault="001A07A5" w:rsidP="001A07A5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C215A0">
        <w:rPr>
          <w:color w:val="000000" w:themeColor="text1"/>
          <w:sz w:val="18"/>
        </w:rPr>
        <w:t xml:space="preserve">Mantener el envase bien cerrado, fuera del alcance de niños y mascotas. Almacenar en lugar fresco y seco a menos de </w:t>
      </w:r>
      <w:r>
        <w:rPr>
          <w:color w:val="000000" w:themeColor="text1"/>
          <w:sz w:val="18"/>
        </w:rPr>
        <w:t xml:space="preserve">35 </w:t>
      </w:r>
      <w:r w:rsidRPr="00C215A0">
        <w:rPr>
          <w:color w:val="000000" w:themeColor="text1"/>
          <w:sz w:val="18"/>
        </w:rPr>
        <w:t xml:space="preserve">ºC alejado de fuentes de calor. Producto No Inflamable. </w:t>
      </w:r>
    </w:p>
    <w:p w14:paraId="4E00061A" w14:textId="77777777" w:rsidR="001A07A5" w:rsidRPr="00C215A0" w:rsidRDefault="001A07A5" w:rsidP="001A07A5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C215A0">
        <w:rPr>
          <w:color w:val="000000" w:themeColor="text1"/>
          <w:sz w:val="18"/>
        </w:rPr>
        <w:t xml:space="preserve">Mantener por encima de los </w:t>
      </w:r>
      <w:r>
        <w:rPr>
          <w:color w:val="000000" w:themeColor="text1"/>
          <w:sz w:val="18"/>
        </w:rPr>
        <w:t xml:space="preserve">10 </w:t>
      </w:r>
      <w:r w:rsidRPr="00C215A0">
        <w:rPr>
          <w:color w:val="000000" w:themeColor="text1"/>
          <w:sz w:val="18"/>
        </w:rPr>
        <w:t>ºC</w:t>
      </w:r>
    </w:p>
    <w:p w14:paraId="2CBB3962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68C00FC6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0724CD9E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1839742B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48A9E30F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0397C051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405D10E1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13443321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17AE5218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53D2CC48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1E1E7D03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50D45C2C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35578896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2C9A70CC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02BD2E21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33B56832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16DFAAB8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5ECCE881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0BDC3D4C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736B8F6F" w14:textId="77777777" w:rsidR="0088011B" w:rsidRDefault="0088011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0B96168E" w14:textId="77777777" w:rsidR="004B5E2B" w:rsidRDefault="004B5E2B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4E71E1B5" w14:textId="77777777" w:rsidR="009B0025" w:rsidRDefault="009B0025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2197B5FC" w14:textId="77777777" w:rsidR="00D95077" w:rsidRDefault="00D95077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542D4AFB" w14:textId="77777777" w:rsidR="00D95077" w:rsidRDefault="00D95077" w:rsidP="00A53FD6">
      <w:pPr>
        <w:shd w:val="clear" w:color="auto" w:fill="FFFFFF" w:themeFill="background1"/>
        <w:contextualSpacing/>
        <w:rPr>
          <w:b/>
          <w:color w:val="FF0000"/>
          <w:sz w:val="18"/>
          <w:lang w:val="es-ES"/>
        </w:rPr>
      </w:pPr>
    </w:p>
    <w:p w14:paraId="79356291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4FE2D68A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49B927B1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7E2F5138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11030A67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33A53AEE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7CA0A7DE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6662DCDF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625D5078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5CFFAE6B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5C2DA456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32C62B49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39DB4E10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387A143E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1C4475B0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506EC812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67547D19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2E2F6C56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1BAF5780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494FDD49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6547AEB1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18657AD1" w14:textId="77777777" w:rsidR="009612BE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</w:p>
    <w:p w14:paraId="38CDC651" w14:textId="5C52E7AE" w:rsidR="009612BE" w:rsidRPr="009612BE" w:rsidRDefault="009612BE" w:rsidP="009612BE">
      <w:pPr>
        <w:pBdr>
          <w:bottom w:val="single" w:sz="4" w:space="1" w:color="auto"/>
        </w:pBdr>
        <w:contextualSpacing/>
        <w:rPr>
          <w:sz w:val="18"/>
          <w:lang w:val="es-ES"/>
        </w:rPr>
      </w:pPr>
      <w:r w:rsidRPr="00285E4A">
        <w:rPr>
          <w:b/>
          <w:color w:val="000000" w:themeColor="text1"/>
        </w:rPr>
        <w:t>Primeros</w:t>
      </w:r>
      <w:r w:rsidRPr="00285E4A">
        <w:rPr>
          <w:color w:val="000000" w:themeColor="text1"/>
          <w:sz w:val="18"/>
          <w:lang w:val="es-ES"/>
        </w:rPr>
        <w:t xml:space="preserve"> </w:t>
      </w:r>
      <w:r w:rsidRPr="00285E4A">
        <w:rPr>
          <w:b/>
          <w:color w:val="000000" w:themeColor="text1"/>
        </w:rPr>
        <w:t>Auxilios</w:t>
      </w:r>
    </w:p>
    <w:p w14:paraId="493DF155" w14:textId="72E9B3AE" w:rsidR="009612BE" w:rsidRPr="00285E4A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LOS OJOS: </w:t>
      </w:r>
      <w:r>
        <w:rPr>
          <w:color w:val="000000" w:themeColor="text1"/>
          <w:sz w:val="18"/>
        </w:rPr>
        <w:t>E</w:t>
      </w:r>
      <w:r w:rsidRPr="00A1080E">
        <w:rPr>
          <w:color w:val="000000" w:themeColor="text1"/>
          <w:sz w:val="18"/>
        </w:rPr>
        <w:t>njuagar los ojos inmediatamente con mucha agua, separando los párpados. Verificar si la victima lleva lentes de contacto y de ser así, llamar a un médico.</w:t>
      </w:r>
    </w:p>
    <w:p w14:paraId="686036E6" w14:textId="77777777" w:rsidR="009612BE" w:rsidRPr="00285E4A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</w:t>
      </w:r>
      <w:r>
        <w:rPr>
          <w:color w:val="000000" w:themeColor="text1"/>
          <w:sz w:val="18"/>
        </w:rPr>
        <w:t>LA PIEL: L</w:t>
      </w:r>
      <w:r w:rsidRPr="00A1080E">
        <w:rPr>
          <w:color w:val="000000" w:themeColor="text1"/>
          <w:sz w:val="18"/>
        </w:rPr>
        <w:t>ave con abundante agua y jabón la piel contaminada. Quítese la ropa y calzado contaminado y lavarlo antes de reusar</w:t>
      </w:r>
    </w:p>
    <w:p w14:paraId="4E26FA68" w14:textId="77777777" w:rsidR="009612BE" w:rsidRPr="00285E4A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  <w:lang w:val="es-ES"/>
        </w:rPr>
        <w:t xml:space="preserve">INGESTIÓN: </w:t>
      </w:r>
      <w:r>
        <w:rPr>
          <w:color w:val="000000" w:themeColor="text1"/>
          <w:sz w:val="18"/>
        </w:rPr>
        <w:t>L</w:t>
      </w:r>
      <w:r w:rsidRPr="00A1080E">
        <w:rPr>
          <w:color w:val="000000" w:themeColor="text1"/>
          <w:sz w:val="18"/>
        </w:rPr>
        <w:t xml:space="preserve">ave la boca con agua. Asegure una buena circulación de aire. Si esta inconsciente llame inmediatamente a un médico. </w:t>
      </w:r>
      <w:r>
        <w:rPr>
          <w:color w:val="000000" w:themeColor="text1"/>
          <w:sz w:val="18"/>
        </w:rPr>
        <w:t>N</w:t>
      </w:r>
      <w:r w:rsidRPr="00A1080E">
        <w:rPr>
          <w:color w:val="000000" w:themeColor="text1"/>
          <w:sz w:val="18"/>
        </w:rPr>
        <w:t>o provocar el vómito.</w:t>
      </w:r>
    </w:p>
    <w:p w14:paraId="4861545A" w14:textId="77777777" w:rsidR="009612BE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En todos los casos consulte al médico o llame a los siguientes teléfonos:</w:t>
      </w:r>
      <w:r w:rsidRPr="00285E4A">
        <w:rPr>
          <w:color w:val="000000" w:themeColor="text1"/>
          <w:sz w:val="18"/>
        </w:rPr>
        <w:br/>
        <w:t>Centro Nacional de Intoxicaciones: 0800-333-0160</w:t>
      </w:r>
    </w:p>
    <w:p w14:paraId="58EDE21A" w14:textId="77777777" w:rsidR="009612BE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Htal.Gutiérrez: </w:t>
      </w:r>
      <w:r>
        <w:rPr>
          <w:color w:val="000000" w:themeColor="text1"/>
          <w:sz w:val="18"/>
        </w:rPr>
        <w:t xml:space="preserve">(011) </w:t>
      </w:r>
      <w:r w:rsidRPr="00285E4A">
        <w:rPr>
          <w:color w:val="000000" w:themeColor="text1"/>
          <w:sz w:val="18"/>
        </w:rPr>
        <w:t>4962</w:t>
      </w:r>
      <w:r>
        <w:rPr>
          <w:color w:val="000000" w:themeColor="text1"/>
          <w:sz w:val="18"/>
        </w:rPr>
        <w:t>-9247</w:t>
      </w:r>
    </w:p>
    <w:p w14:paraId="3907DE61" w14:textId="77777777" w:rsidR="009612BE" w:rsidRPr="00285E4A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</w:rPr>
        <w:t>Policlínico Posadas</w:t>
      </w:r>
      <w:r>
        <w:rPr>
          <w:color w:val="000000" w:themeColor="text1"/>
          <w:sz w:val="18"/>
        </w:rPr>
        <w:t xml:space="preserve">: </w:t>
      </w:r>
      <w:r>
        <w:rPr>
          <w:rFonts w:ascii="Segoe UI Emoji" w:eastAsia="Segoe UI Emoji" w:hAnsi="Segoe UI Emoji" w:cs="Segoe UI Emoji"/>
          <w:color w:val="000000" w:themeColor="text1"/>
          <w:sz w:val="18"/>
        </w:rPr>
        <w:t>(011)</w:t>
      </w:r>
      <w:r w:rsidRPr="00285E4A">
        <w:rPr>
          <w:color w:val="000000" w:themeColor="text1"/>
          <w:sz w:val="18"/>
        </w:rPr>
        <w:t xml:space="preserve"> </w:t>
      </w:r>
      <w:r>
        <w:rPr>
          <w:color w:val="000000" w:themeColor="text1"/>
          <w:sz w:val="18"/>
        </w:rPr>
        <w:t>4469-9300</w:t>
      </w:r>
      <w:r w:rsidRPr="00285E4A">
        <w:rPr>
          <w:color w:val="000000" w:themeColor="text1"/>
          <w:sz w:val="18"/>
        </w:rPr>
        <w:t>.</w:t>
      </w:r>
    </w:p>
    <w:p w14:paraId="7DEB0E65" w14:textId="77777777" w:rsidR="009612BE" w:rsidRDefault="009612BE" w:rsidP="009612BE">
      <w:pPr>
        <w:shd w:val="clear" w:color="auto" w:fill="FFFFFF" w:themeFill="background1"/>
        <w:contextualSpacing/>
        <w:rPr>
          <w:b/>
          <w:sz w:val="18"/>
        </w:rPr>
      </w:pPr>
    </w:p>
    <w:p w14:paraId="3D942CC1" w14:textId="77777777" w:rsidR="009612BE" w:rsidRPr="00285E4A" w:rsidRDefault="009612BE" w:rsidP="009612BE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  <w:r w:rsidRPr="00285E4A">
        <w:rPr>
          <w:b/>
          <w:color w:val="000000" w:themeColor="text1"/>
        </w:rPr>
        <w:t>Observaciones</w:t>
      </w:r>
    </w:p>
    <w:p w14:paraId="7885CFE3" w14:textId="52105615" w:rsidR="009612BE" w:rsidRPr="00285E4A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Antes de manipular el producto solicite y lea la hoja de datos de seguridad.</w:t>
      </w:r>
    </w:p>
    <w:p w14:paraId="40852742" w14:textId="77777777" w:rsidR="009612BE" w:rsidRPr="00285E4A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La información provista en esta hoja de datos técnicos es dada de buena fe y resulta de pruebas que Química Kekol S.R.L realiza basándose en ensayos verificados bajo condiciones controladas que aportan resultados confiables de parámetros establecidos.</w:t>
      </w:r>
    </w:p>
    <w:p w14:paraId="4F3FE91D" w14:textId="77777777" w:rsidR="009612BE" w:rsidRPr="00285E4A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Química Kekol S.R.L garantiza la calidad de sus productos, no estando bajo nuestro control las formas, métodos o procesos de aplicación que deberán ser evaluados por el usuario según las condiciones en cada aplicación específica.</w:t>
      </w:r>
    </w:p>
    <w:p w14:paraId="61DEEB14" w14:textId="77777777" w:rsidR="009612BE" w:rsidRPr="00285E4A" w:rsidRDefault="009612BE" w:rsidP="009612BE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No asumimos responsabilidad alguna por el uso inadecuado de nuestros productos. </w:t>
      </w:r>
      <w:r w:rsidRPr="003042E6">
        <w:rPr>
          <w:sz w:val="18"/>
        </w:rPr>
        <w:t xml:space="preserve">Es deseable que los usuarios conozcan y utilicen la última versión actualizada de las hojas de datos técnicos, pudiendo solicitarlas a nuestro Dto. Técnico por email a </w:t>
      </w:r>
      <w:hyperlink r:id="rId9" w:history="1">
        <w:r w:rsidRPr="003042E6">
          <w:rPr>
            <w:rStyle w:val="Hipervnculo"/>
            <w:sz w:val="18"/>
          </w:rPr>
          <w:t>Info@kekol.com.ar</w:t>
        </w:r>
      </w:hyperlink>
      <w:r>
        <w:t>.</w:t>
      </w:r>
    </w:p>
    <w:p w14:paraId="3FED4D89" w14:textId="77777777" w:rsidR="009612BE" w:rsidRPr="00D95077" w:rsidRDefault="009612BE" w:rsidP="009612BE">
      <w:pPr>
        <w:shd w:val="clear" w:color="auto" w:fill="FFFFFF" w:themeFill="background1"/>
        <w:contextualSpacing/>
        <w:rPr>
          <w:b/>
          <w:color w:val="000000" w:themeColor="text1"/>
          <w:sz w:val="18"/>
        </w:rPr>
      </w:pPr>
    </w:p>
    <w:p w14:paraId="0DC4507F" w14:textId="738EE8D5" w:rsidR="009612BE" w:rsidRDefault="009612BE" w:rsidP="009612BE">
      <w:pPr>
        <w:shd w:val="clear" w:color="auto" w:fill="FFFFFF" w:themeFill="background1"/>
        <w:contextualSpacing/>
        <w:rPr>
          <w:b/>
          <w:sz w:val="18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2399CAFE" wp14:editId="6BEF80B2">
            <wp:simplePos x="0" y="0"/>
            <wp:positionH relativeFrom="column">
              <wp:posOffset>2907030</wp:posOffset>
            </wp:positionH>
            <wp:positionV relativeFrom="paragraph">
              <wp:posOffset>5715</wp:posOffset>
            </wp:positionV>
            <wp:extent cx="647700" cy="655320"/>
            <wp:effectExtent l="0" t="0" r="0" b="0"/>
            <wp:wrapTight wrapText="bothSides">
              <wp:wrapPolygon edited="0">
                <wp:start x="635" y="1256"/>
                <wp:lineTo x="0" y="3767"/>
                <wp:lineTo x="0" y="20721"/>
                <wp:lineTo x="635" y="20721"/>
                <wp:lineTo x="20329" y="20721"/>
                <wp:lineTo x="20965" y="20721"/>
                <wp:lineTo x="20965" y="1256"/>
                <wp:lineTo x="635" y="1256"/>
              </wp:wrapPolygon>
            </wp:wrapTight>
            <wp:docPr id="8" name="Imagen 8" descr="Fabricado en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bricado en Argenti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0D5CE" w14:textId="4BB151C2" w:rsidR="009612BE" w:rsidRDefault="009612BE" w:rsidP="009612BE">
      <w:pPr>
        <w:shd w:val="clear" w:color="auto" w:fill="FFFFFF" w:themeFill="background1"/>
        <w:contextualSpacing/>
        <w:rPr>
          <w:b/>
          <w:sz w:val="18"/>
        </w:rPr>
      </w:pPr>
    </w:p>
    <w:p w14:paraId="1C3475D9" w14:textId="77777777" w:rsidR="00A83E89" w:rsidRDefault="00A83E89" w:rsidP="00A53FD6">
      <w:pPr>
        <w:shd w:val="clear" w:color="auto" w:fill="FFFFFF" w:themeFill="background1"/>
        <w:contextualSpacing/>
        <w:rPr>
          <w:sz w:val="18"/>
          <w:lang w:val="es-ES"/>
        </w:rPr>
      </w:pPr>
    </w:p>
    <w:sectPr w:rsidR="00A83E89" w:rsidSect="009E5C6B">
      <w:headerReference w:type="default" r:id="rId11"/>
      <w:footerReference w:type="default" r:id="rId12"/>
      <w:type w:val="continuous"/>
      <w:pgSz w:w="12240" w:h="15840"/>
      <w:pgMar w:top="1417" w:right="1701" w:bottom="1417" w:left="1701" w:header="1191" w:footer="737" w:gutter="0"/>
      <w:cols w:num="2" w:sep="1" w:space="720" w:equalWidth="0">
        <w:col w:w="2211" w:space="720"/>
        <w:col w:w="590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32AA" w14:textId="77777777" w:rsidR="003F2A45" w:rsidRDefault="003F2A45" w:rsidP="007246D6">
      <w:pPr>
        <w:spacing w:after="0" w:line="240" w:lineRule="auto"/>
      </w:pPr>
      <w:r>
        <w:separator/>
      </w:r>
    </w:p>
  </w:endnote>
  <w:endnote w:type="continuationSeparator" w:id="0">
    <w:p w14:paraId="02F2F45C" w14:textId="77777777" w:rsidR="003F2A45" w:rsidRDefault="003F2A45" w:rsidP="007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CDC5" w14:textId="77777777" w:rsidR="001251F2" w:rsidRDefault="001251F2">
    <w:pPr>
      <w:pStyle w:val="Piedepgina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C54986A" wp14:editId="546807E7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533400"/>
              <wp:effectExtent l="0" t="0" r="24765" b="19050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533400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  <w:sz w:val="16"/>
                              </w:rPr>
                              <w:alias w:val="Dirección"/>
                              <w:id w:val="-1506897843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36040A40" w14:textId="78951ED3" w:rsidR="001251F2" w:rsidRPr="001251F2" w:rsidRDefault="009612BE" w:rsidP="009E5C6B">
                                <w:pPr>
                                  <w:pStyle w:val="Piedepgina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  <w:sz w:val="20"/>
                                  </w:rPr>
                                </w:pPr>
                                <w:r w:rsidRPr="009612BE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>Química Kekol-Brigadier J.M de Rosas 2563/75-San Justo-CP1754-BsAs-Argentina-Tel:0810-345-0644 -www.kekol.com.ar- HT-versión 2025</w:t>
                                </w:r>
                              </w:p>
                            </w:sdtContent>
                          </w:sdt>
                          <w:p w14:paraId="540A1137" w14:textId="77777777" w:rsidR="001251F2" w:rsidRDefault="001251F2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E2DAB" w14:textId="0BCC7B0B" w:rsidR="001251F2" w:rsidRDefault="001251F2" w:rsidP="004E1BCF">
                            <w:pPr>
                              <w:pStyle w:val="Piedepgin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C215A0" w:rsidRPr="00C215A0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54986A" id="Grupo 156" o:spid="_x0000_s1026" style="position:absolute;margin-left:0;margin-top:0;width:580.05pt;height:42pt;z-index:25166336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  <w:sz w:val="16"/>
                        </w:rPr>
                        <w:alias w:val="Dirección"/>
                        <w:id w:val="-1506897843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36040A40" w14:textId="78951ED3" w:rsidR="001251F2" w:rsidRPr="001251F2" w:rsidRDefault="009612BE" w:rsidP="009E5C6B">
                          <w:pPr>
                            <w:pStyle w:val="Piedepgina"/>
                            <w:jc w:val="both"/>
                            <w:rPr>
                              <w:color w:val="FFFFFF" w:themeColor="background1"/>
                              <w:spacing w:val="60"/>
                              <w:sz w:val="20"/>
                            </w:rPr>
                          </w:pPr>
                          <w:r w:rsidRPr="009612BE"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>Química Kekol-Brigadier J.M de Rosas 2563/75-San Justo-CP1754-BsAs-Argentina-Tel:0810-345-0644 -www.kekol.com.ar- HT-versión 2025</w:t>
                          </w:r>
                        </w:p>
                      </w:sdtContent>
                    </w:sdt>
                    <w:p w14:paraId="540A1137" w14:textId="77777777" w:rsidR="001251F2" w:rsidRDefault="001251F2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" fillcolor="#943634 [2405]" stroked="f">
                <v:textbox>
                  <w:txbxContent>
                    <w:p w14:paraId="2E1E2DAB" w14:textId="0BCC7B0B" w:rsidR="001251F2" w:rsidRDefault="001251F2" w:rsidP="004E1BCF">
                      <w:pPr>
                        <w:pStyle w:val="Piedepgina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C215A0" w:rsidRPr="00C215A0">
                        <w:rPr>
                          <w:noProof/>
                          <w:color w:val="FFFFFF" w:themeColor="background1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  <w:r>
      <w:t>KEKOL</w:t>
    </w:r>
  </w:p>
  <w:p w14:paraId="2C68E6B8" w14:textId="77777777" w:rsidR="00DB41C2" w:rsidRDefault="00DB4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C68A" w14:textId="77777777" w:rsidR="003F2A45" w:rsidRDefault="003F2A45" w:rsidP="007246D6">
      <w:pPr>
        <w:spacing w:after="0" w:line="240" w:lineRule="auto"/>
      </w:pPr>
      <w:r>
        <w:separator/>
      </w:r>
    </w:p>
  </w:footnote>
  <w:footnote w:type="continuationSeparator" w:id="0">
    <w:p w14:paraId="6EBACC91" w14:textId="77777777" w:rsidR="003F2A45" w:rsidRDefault="003F2A45" w:rsidP="0072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569156352"/>
      <w:placeholder>
        <w:docPart w:val="4EEF0AD9F7A74D1EBF3329FDB5197D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7B236E2" w14:textId="77777777" w:rsidR="007246D6" w:rsidRDefault="007246D6" w:rsidP="007246D6">
        <w:pPr>
          <w:pStyle w:val="Encabezado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Ficha Técnica</w:t>
        </w:r>
      </w:p>
    </w:sdtContent>
  </w:sdt>
  <w:p w14:paraId="3AF05E2F" w14:textId="77777777" w:rsidR="00A53FD6" w:rsidRDefault="00FA7C4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5408" behindDoc="1" locked="0" layoutInCell="1" allowOverlap="1" wp14:anchorId="50F28C5C" wp14:editId="03FF8316">
          <wp:simplePos x="0" y="0"/>
          <wp:positionH relativeFrom="column">
            <wp:posOffset>4796790</wp:posOffset>
          </wp:positionH>
          <wp:positionV relativeFrom="paragraph">
            <wp:posOffset>-921385</wp:posOffset>
          </wp:positionV>
          <wp:extent cx="1457325" cy="768985"/>
          <wp:effectExtent l="0" t="0" r="9525" b="0"/>
          <wp:wrapTight wrapText="bothSides">
            <wp:wrapPolygon edited="0">
              <wp:start x="0" y="0"/>
              <wp:lineTo x="0" y="20869"/>
              <wp:lineTo x="21459" y="20869"/>
              <wp:lineTo x="2145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A01FF" w14:textId="38340B7A" w:rsidR="00A53FD6" w:rsidRPr="008D4DD0" w:rsidRDefault="009B179E">
    <w:pPr>
      <w:pStyle w:val="Encabezado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MICROCEMENTO MONOCOMPONENTE</w:t>
    </w:r>
  </w:p>
  <w:p w14:paraId="420B7412" w14:textId="04D090CA" w:rsidR="00A53FD6" w:rsidRDefault="007B5DFB">
    <w:pPr>
      <w:pStyle w:val="Encabezado"/>
      <w:rPr>
        <w:b/>
        <w:sz w:val="44"/>
        <w:szCs w:val="44"/>
      </w:rPr>
    </w:pPr>
    <w:r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K</w:t>
    </w:r>
    <w:r w:rsidR="00E54F83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D</w:t>
    </w:r>
    <w:r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-</w:t>
    </w:r>
    <w:r w:rsidR="00E54F83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560</w:t>
    </w:r>
  </w:p>
  <w:p w14:paraId="4C70A79C" w14:textId="77777777" w:rsidR="007246D6" w:rsidRDefault="007246D6">
    <w:pPr>
      <w:pStyle w:val="Encabezado"/>
    </w:pPr>
  </w:p>
  <w:p w14:paraId="18DAFA0B" w14:textId="77777777" w:rsidR="004E1337" w:rsidRDefault="004E13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541A"/>
    <w:multiLevelType w:val="hybridMultilevel"/>
    <w:tmpl w:val="FFB2E948"/>
    <w:lvl w:ilvl="0" w:tplc="ACDE3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862C1"/>
    <w:multiLevelType w:val="multilevel"/>
    <w:tmpl w:val="A30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57952"/>
    <w:multiLevelType w:val="hybridMultilevel"/>
    <w:tmpl w:val="05586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042B1"/>
    <w:multiLevelType w:val="multilevel"/>
    <w:tmpl w:val="AA40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108521">
    <w:abstractNumId w:val="0"/>
  </w:num>
  <w:num w:numId="2" w16cid:durableId="1900634156">
    <w:abstractNumId w:val="1"/>
  </w:num>
  <w:num w:numId="3" w16cid:durableId="99303831">
    <w:abstractNumId w:val="3"/>
  </w:num>
  <w:num w:numId="4" w16cid:durableId="115356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6D6"/>
    <w:rsid w:val="00027591"/>
    <w:rsid w:val="000363D4"/>
    <w:rsid w:val="00097FA0"/>
    <w:rsid w:val="000A337A"/>
    <w:rsid w:val="000C4197"/>
    <w:rsid w:val="000D313E"/>
    <w:rsid w:val="000D6AC2"/>
    <w:rsid w:val="000E6C7E"/>
    <w:rsid w:val="0010118E"/>
    <w:rsid w:val="001251F2"/>
    <w:rsid w:val="00125F13"/>
    <w:rsid w:val="001357A2"/>
    <w:rsid w:val="00135AAC"/>
    <w:rsid w:val="001A07A5"/>
    <w:rsid w:val="001C6F99"/>
    <w:rsid w:val="001E54B3"/>
    <w:rsid w:val="002146D0"/>
    <w:rsid w:val="00223414"/>
    <w:rsid w:val="002566C5"/>
    <w:rsid w:val="00264808"/>
    <w:rsid w:val="002747FD"/>
    <w:rsid w:val="00285E4A"/>
    <w:rsid w:val="002958AA"/>
    <w:rsid w:val="00297388"/>
    <w:rsid w:val="002F4EB9"/>
    <w:rsid w:val="002F76F1"/>
    <w:rsid w:val="0030119C"/>
    <w:rsid w:val="003042E6"/>
    <w:rsid w:val="0030777C"/>
    <w:rsid w:val="00316D7E"/>
    <w:rsid w:val="00323AFD"/>
    <w:rsid w:val="00326945"/>
    <w:rsid w:val="00352190"/>
    <w:rsid w:val="003740BB"/>
    <w:rsid w:val="00376271"/>
    <w:rsid w:val="00385878"/>
    <w:rsid w:val="003D42A7"/>
    <w:rsid w:val="003F00DA"/>
    <w:rsid w:val="003F2A45"/>
    <w:rsid w:val="003F4369"/>
    <w:rsid w:val="00422ECF"/>
    <w:rsid w:val="0043053D"/>
    <w:rsid w:val="004539EE"/>
    <w:rsid w:val="00454C2E"/>
    <w:rsid w:val="00460B94"/>
    <w:rsid w:val="00480624"/>
    <w:rsid w:val="004851F4"/>
    <w:rsid w:val="004862D3"/>
    <w:rsid w:val="004A3251"/>
    <w:rsid w:val="004B5E2B"/>
    <w:rsid w:val="004C476C"/>
    <w:rsid w:val="004D7A63"/>
    <w:rsid w:val="004E0770"/>
    <w:rsid w:val="004E1337"/>
    <w:rsid w:val="004E1BCF"/>
    <w:rsid w:val="004E39FF"/>
    <w:rsid w:val="004F3BC3"/>
    <w:rsid w:val="004F6235"/>
    <w:rsid w:val="00524014"/>
    <w:rsid w:val="005243D9"/>
    <w:rsid w:val="00533B97"/>
    <w:rsid w:val="00534EBE"/>
    <w:rsid w:val="00545071"/>
    <w:rsid w:val="00551B04"/>
    <w:rsid w:val="005573CA"/>
    <w:rsid w:val="00560474"/>
    <w:rsid w:val="00563F76"/>
    <w:rsid w:val="005A581E"/>
    <w:rsid w:val="005B53C8"/>
    <w:rsid w:val="005E5F5F"/>
    <w:rsid w:val="006176AC"/>
    <w:rsid w:val="006303FE"/>
    <w:rsid w:val="0064620A"/>
    <w:rsid w:val="006463A9"/>
    <w:rsid w:val="0065503B"/>
    <w:rsid w:val="00655EEF"/>
    <w:rsid w:val="006756EF"/>
    <w:rsid w:val="007141D8"/>
    <w:rsid w:val="007246D6"/>
    <w:rsid w:val="007459CC"/>
    <w:rsid w:val="00754763"/>
    <w:rsid w:val="007612AD"/>
    <w:rsid w:val="00761C74"/>
    <w:rsid w:val="00764AF7"/>
    <w:rsid w:val="007806C6"/>
    <w:rsid w:val="00790ED1"/>
    <w:rsid w:val="007B5DFB"/>
    <w:rsid w:val="007D5702"/>
    <w:rsid w:val="007D62C4"/>
    <w:rsid w:val="007E4E9B"/>
    <w:rsid w:val="008169E3"/>
    <w:rsid w:val="00821A24"/>
    <w:rsid w:val="008314CC"/>
    <w:rsid w:val="00843E0C"/>
    <w:rsid w:val="00862E4E"/>
    <w:rsid w:val="00866A11"/>
    <w:rsid w:val="00867891"/>
    <w:rsid w:val="0087267F"/>
    <w:rsid w:val="00877308"/>
    <w:rsid w:val="0088011B"/>
    <w:rsid w:val="00880834"/>
    <w:rsid w:val="008A6AEF"/>
    <w:rsid w:val="008A78AE"/>
    <w:rsid w:val="008C13DE"/>
    <w:rsid w:val="008D4DD0"/>
    <w:rsid w:val="00905AC1"/>
    <w:rsid w:val="009467C8"/>
    <w:rsid w:val="00955311"/>
    <w:rsid w:val="009571E5"/>
    <w:rsid w:val="009612BE"/>
    <w:rsid w:val="00981E44"/>
    <w:rsid w:val="009B0025"/>
    <w:rsid w:val="009B179E"/>
    <w:rsid w:val="009C5B16"/>
    <w:rsid w:val="009D3F22"/>
    <w:rsid w:val="009E5C6B"/>
    <w:rsid w:val="00A1080E"/>
    <w:rsid w:val="00A151BB"/>
    <w:rsid w:val="00A20FCA"/>
    <w:rsid w:val="00A2686E"/>
    <w:rsid w:val="00A302CC"/>
    <w:rsid w:val="00A31DF6"/>
    <w:rsid w:val="00A53FD6"/>
    <w:rsid w:val="00A579CA"/>
    <w:rsid w:val="00A83E89"/>
    <w:rsid w:val="00A92763"/>
    <w:rsid w:val="00AE7EE2"/>
    <w:rsid w:val="00B02F34"/>
    <w:rsid w:val="00B36209"/>
    <w:rsid w:val="00B42357"/>
    <w:rsid w:val="00B92D7A"/>
    <w:rsid w:val="00BA15EA"/>
    <w:rsid w:val="00BD0F30"/>
    <w:rsid w:val="00BE0EC1"/>
    <w:rsid w:val="00C10790"/>
    <w:rsid w:val="00C215A0"/>
    <w:rsid w:val="00C318E4"/>
    <w:rsid w:val="00C357B4"/>
    <w:rsid w:val="00C42BF7"/>
    <w:rsid w:val="00C538E6"/>
    <w:rsid w:val="00C5424C"/>
    <w:rsid w:val="00C7505D"/>
    <w:rsid w:val="00C84F50"/>
    <w:rsid w:val="00C947F9"/>
    <w:rsid w:val="00CC10CF"/>
    <w:rsid w:val="00CC14B3"/>
    <w:rsid w:val="00CC4E99"/>
    <w:rsid w:val="00CE1398"/>
    <w:rsid w:val="00CE49C6"/>
    <w:rsid w:val="00CE7DAE"/>
    <w:rsid w:val="00CF1094"/>
    <w:rsid w:val="00D01CC5"/>
    <w:rsid w:val="00D129EF"/>
    <w:rsid w:val="00D15F45"/>
    <w:rsid w:val="00D33B6D"/>
    <w:rsid w:val="00D36DD0"/>
    <w:rsid w:val="00D5045C"/>
    <w:rsid w:val="00D555DF"/>
    <w:rsid w:val="00D560A2"/>
    <w:rsid w:val="00D82B4E"/>
    <w:rsid w:val="00D82FFC"/>
    <w:rsid w:val="00D95077"/>
    <w:rsid w:val="00D97BA0"/>
    <w:rsid w:val="00DA4EDB"/>
    <w:rsid w:val="00DB41C2"/>
    <w:rsid w:val="00DB6ED1"/>
    <w:rsid w:val="00DC5909"/>
    <w:rsid w:val="00DF01A2"/>
    <w:rsid w:val="00DF2ADC"/>
    <w:rsid w:val="00E3026B"/>
    <w:rsid w:val="00E3635D"/>
    <w:rsid w:val="00E37791"/>
    <w:rsid w:val="00E54F83"/>
    <w:rsid w:val="00E736EC"/>
    <w:rsid w:val="00E87104"/>
    <w:rsid w:val="00E91084"/>
    <w:rsid w:val="00E950DC"/>
    <w:rsid w:val="00ED6ED1"/>
    <w:rsid w:val="00EF2564"/>
    <w:rsid w:val="00EF6F4C"/>
    <w:rsid w:val="00F211C2"/>
    <w:rsid w:val="00F21EF2"/>
    <w:rsid w:val="00F3167A"/>
    <w:rsid w:val="00F36AFB"/>
    <w:rsid w:val="00F61C7A"/>
    <w:rsid w:val="00F646A0"/>
    <w:rsid w:val="00F679C3"/>
    <w:rsid w:val="00F9287E"/>
    <w:rsid w:val="00FA7C4F"/>
    <w:rsid w:val="00FD2985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DD1A1"/>
  <w15:docId w15:val="{891141EF-154D-4C2A-8FA1-D6A5FBE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6D6"/>
  </w:style>
  <w:style w:type="paragraph" w:styleId="Piedepgina">
    <w:name w:val="footer"/>
    <w:basedOn w:val="Normal"/>
    <w:link w:val="Piedepgina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6D6"/>
  </w:style>
  <w:style w:type="paragraph" w:styleId="Textodeglobo">
    <w:name w:val="Balloon Text"/>
    <w:basedOn w:val="Normal"/>
    <w:link w:val="TextodegloboCar"/>
    <w:uiPriority w:val="99"/>
    <w:semiHidden/>
    <w:unhideWhenUsed/>
    <w:rsid w:val="0072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6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FD6"/>
    <w:pPr>
      <w:ind w:left="720"/>
      <w:contextualSpacing/>
    </w:pPr>
    <w:rPr>
      <w:lang w:val="es-ES"/>
    </w:rPr>
  </w:style>
  <w:style w:type="character" w:styleId="Referenciaintensa">
    <w:name w:val="Intense Reference"/>
    <w:basedOn w:val="Fuentedeprrafopredeter"/>
    <w:uiPriority w:val="32"/>
    <w:qFormat/>
    <w:rsid w:val="00F646A0"/>
    <w:rPr>
      <w:b/>
      <w:bCs/>
      <w:smallCaps/>
      <w:color w:val="C0504D" w:themeColor="accent2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646A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C13DE"/>
    <w:rPr>
      <w:b/>
      <w:bCs/>
    </w:rPr>
  </w:style>
  <w:style w:type="character" w:customStyle="1" w:styleId="apple-converted-space">
    <w:name w:val="apple-converted-space"/>
    <w:basedOn w:val="Fuentedeprrafopredeter"/>
    <w:rsid w:val="008C13DE"/>
  </w:style>
  <w:style w:type="paragraph" w:styleId="NormalWeb">
    <w:name w:val="Normal (Web)"/>
    <w:basedOn w:val="Normal"/>
    <w:uiPriority w:val="99"/>
    <w:unhideWhenUsed/>
    <w:rsid w:val="008C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Info@kekol.com.a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F0AD9F7A74D1EBF3329FDB519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5761-E12B-4CB8-A2EE-5C39E0A786E7}"/>
      </w:docPartPr>
      <w:docPartBody>
        <w:p w:rsidR="001A3140" w:rsidRDefault="00A23DBD" w:rsidP="00A23DBD">
          <w:pPr>
            <w:pStyle w:val="4EEF0AD9F7A74D1EBF3329FDB5197DB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DBD"/>
    <w:rsid w:val="000E1F62"/>
    <w:rsid w:val="001025F3"/>
    <w:rsid w:val="00186444"/>
    <w:rsid w:val="00196A03"/>
    <w:rsid w:val="001A3140"/>
    <w:rsid w:val="001C45A0"/>
    <w:rsid w:val="002156FA"/>
    <w:rsid w:val="002B71AD"/>
    <w:rsid w:val="002E5BA8"/>
    <w:rsid w:val="00342227"/>
    <w:rsid w:val="003906A1"/>
    <w:rsid w:val="003C6385"/>
    <w:rsid w:val="00422ECF"/>
    <w:rsid w:val="00423B6C"/>
    <w:rsid w:val="00470E7A"/>
    <w:rsid w:val="004C75D5"/>
    <w:rsid w:val="004E6932"/>
    <w:rsid w:val="005163EA"/>
    <w:rsid w:val="00574D6A"/>
    <w:rsid w:val="005C2E7A"/>
    <w:rsid w:val="006F60E9"/>
    <w:rsid w:val="00724085"/>
    <w:rsid w:val="007673DB"/>
    <w:rsid w:val="007E4A95"/>
    <w:rsid w:val="00821A24"/>
    <w:rsid w:val="00821A61"/>
    <w:rsid w:val="00822C06"/>
    <w:rsid w:val="00843E0C"/>
    <w:rsid w:val="00875D00"/>
    <w:rsid w:val="008B0B40"/>
    <w:rsid w:val="008B2B16"/>
    <w:rsid w:val="008E1ACA"/>
    <w:rsid w:val="008F22AE"/>
    <w:rsid w:val="00923D72"/>
    <w:rsid w:val="0094007B"/>
    <w:rsid w:val="009E1CD5"/>
    <w:rsid w:val="00A23DBD"/>
    <w:rsid w:val="00A741D6"/>
    <w:rsid w:val="00A74B3A"/>
    <w:rsid w:val="00B34219"/>
    <w:rsid w:val="00B5313B"/>
    <w:rsid w:val="00C14371"/>
    <w:rsid w:val="00C2086E"/>
    <w:rsid w:val="00C318E4"/>
    <w:rsid w:val="00D230A8"/>
    <w:rsid w:val="00D36A2C"/>
    <w:rsid w:val="00D4204F"/>
    <w:rsid w:val="00D50AC2"/>
    <w:rsid w:val="00DC5909"/>
    <w:rsid w:val="00F35292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EEF0AD9F7A74D1EBF3329FDB5197DBC">
    <w:name w:val="4EEF0AD9F7A74D1EBF3329FDB5197DBC"/>
    <w:rsid w:val="00A23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Química Kekol-Brigadier J.M de Rosas 2563/75-San Justo-CP1754-BsAs-Argentina-Tel:0810-345-0644 -www.kekol.com.ar- HT-versión 2025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99B5AD-2D11-401E-9C24-FA3BEFD5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creator>Liliana</dc:creator>
  <cp:lastModifiedBy>Liliana Herrera</cp:lastModifiedBy>
  <cp:revision>95</cp:revision>
  <dcterms:created xsi:type="dcterms:W3CDTF">2016-05-31T17:30:00Z</dcterms:created>
  <dcterms:modified xsi:type="dcterms:W3CDTF">2025-07-05T14:28:00Z</dcterms:modified>
</cp:coreProperties>
</file>